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FC4A" w14:textId="35390511" w:rsidR="00F221A4" w:rsidRDefault="00F221A4" w:rsidP="00F221A4">
      <w:pPr>
        <w:pStyle w:val="Nzev"/>
      </w:pPr>
      <w:r>
        <w:t xml:space="preserve">Usnesení Členské schůze ČSKB </w:t>
      </w:r>
      <w:r>
        <w:br/>
        <w:t>konané dne 2</w:t>
      </w:r>
      <w:r w:rsidR="00013E31">
        <w:t>4</w:t>
      </w:r>
      <w:r>
        <w:t>.</w:t>
      </w:r>
      <w:r w:rsidR="00013E31">
        <w:t>11</w:t>
      </w:r>
      <w:r>
        <w:t>.202</w:t>
      </w:r>
      <w:r w:rsidR="00013E31">
        <w:t>3</w:t>
      </w:r>
      <w:r>
        <w:t xml:space="preserve"> v Praze</w:t>
      </w:r>
    </w:p>
    <w:p w14:paraId="1A90602D" w14:textId="77777777" w:rsidR="00F221A4" w:rsidRDefault="00F221A4" w:rsidP="00067F36">
      <w:pPr>
        <w:spacing w:after="240"/>
        <w:rPr>
          <w:b/>
        </w:rPr>
      </w:pPr>
    </w:p>
    <w:p w14:paraId="2FC66827" w14:textId="77777777" w:rsidR="00000000" w:rsidRPr="00067F36" w:rsidRDefault="00F221A4" w:rsidP="00067F36">
      <w:pPr>
        <w:spacing w:after="240"/>
        <w:rPr>
          <w:b/>
        </w:rPr>
      </w:pPr>
      <w:r>
        <w:rPr>
          <w:b/>
        </w:rPr>
        <w:t>Členská schůze ČSKB k formálnímu zajištění průběhu jednání schválila:</w:t>
      </w:r>
    </w:p>
    <w:p w14:paraId="699676C8" w14:textId="77777777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Program jednání</w:t>
      </w:r>
    </w:p>
    <w:p w14:paraId="4C57D5F6" w14:textId="54A67D95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Mandátovou komisi ve složení:</w:t>
      </w:r>
      <w:r w:rsidR="00877F2A">
        <w:t xml:space="preserve"> Matěj Pravda</w:t>
      </w:r>
      <w:r w:rsidR="00013E31">
        <w:t>, Petra Havlasová</w:t>
      </w:r>
    </w:p>
    <w:p w14:paraId="60B80925" w14:textId="1A732FFB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Pracovní předsednictvo ve složení:</w:t>
      </w:r>
      <w:r w:rsidR="00877F2A">
        <w:t xml:space="preserve"> Martin Máčel, </w:t>
      </w:r>
      <w:r w:rsidR="00013E31">
        <w:t>Michal Hrazdíra</w:t>
      </w:r>
      <w:r w:rsidR="00877F2A">
        <w:t>, P</w:t>
      </w:r>
      <w:r w:rsidR="00013E31">
        <w:t>avel Zajpt</w:t>
      </w:r>
    </w:p>
    <w:p w14:paraId="0F43B4EC" w14:textId="77777777" w:rsidR="00F221A4" w:rsidRDefault="00F221A4" w:rsidP="00F221A4">
      <w:pPr>
        <w:spacing w:after="240"/>
      </w:pPr>
      <w:r>
        <w:rPr>
          <w:b/>
        </w:rPr>
        <w:t xml:space="preserve">Členská schůze </w:t>
      </w:r>
      <w:r w:rsidR="00363F97">
        <w:rPr>
          <w:b/>
        </w:rPr>
        <w:t xml:space="preserve">ČSKB </w:t>
      </w:r>
      <w:r>
        <w:rPr>
          <w:b/>
        </w:rPr>
        <w:t>bere na vědomí:</w:t>
      </w:r>
    </w:p>
    <w:p w14:paraId="33808B77" w14:textId="3EFE6524" w:rsidR="00CF7527" w:rsidRDefault="00CF7527" w:rsidP="00F221A4">
      <w:pPr>
        <w:pStyle w:val="Odstavecseseznamem"/>
        <w:numPr>
          <w:ilvl w:val="0"/>
          <w:numId w:val="2"/>
        </w:numPr>
        <w:spacing w:after="240"/>
      </w:pPr>
      <w:r>
        <w:t>Zprávu mandátové komise o usnášení</w:t>
      </w:r>
      <w:r w:rsidR="00013E31">
        <w:t xml:space="preserve"> </w:t>
      </w:r>
      <w:r>
        <w:t>schopnosti</w:t>
      </w:r>
      <w:r w:rsidR="00B463DD">
        <w:t xml:space="preserve"> členské</w:t>
      </w:r>
      <w:r>
        <w:t xml:space="preserve"> schůze </w:t>
      </w:r>
    </w:p>
    <w:p w14:paraId="657323E1" w14:textId="77777777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Zprávu o financích svazu a unie</w:t>
      </w:r>
    </w:p>
    <w:p w14:paraId="5F4BCC75" w14:textId="4CEFD691" w:rsidR="00013E31" w:rsidRDefault="00013E31" w:rsidP="00F221A4">
      <w:pPr>
        <w:pStyle w:val="Odstavecseseznamem"/>
        <w:numPr>
          <w:ilvl w:val="0"/>
          <w:numId w:val="2"/>
        </w:numPr>
        <w:spacing w:after="240"/>
      </w:pPr>
      <w:r>
        <w:t>Informaci ohledně zvednutí členských příspěvků ze 100 Kč na 200 Kč z důvodu nařízení NSA</w:t>
      </w:r>
    </w:p>
    <w:p w14:paraId="2A4CC1E1" w14:textId="77777777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Zprávy manažera reprezentace a komisí</w:t>
      </w:r>
    </w:p>
    <w:p w14:paraId="5DB69660" w14:textId="77777777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Informaci o závodní činnosti</w:t>
      </w:r>
    </w:p>
    <w:p w14:paraId="40B3BF36" w14:textId="77777777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Informaci o školení trenérů</w:t>
      </w:r>
    </w:p>
    <w:p w14:paraId="2C6879A6" w14:textId="5F55A597" w:rsidR="00013E31" w:rsidRDefault="00013E31" w:rsidP="00013E31">
      <w:pPr>
        <w:pStyle w:val="Odstavecseseznamem"/>
        <w:numPr>
          <w:ilvl w:val="1"/>
          <w:numId w:val="2"/>
        </w:numPr>
        <w:spacing w:after="240"/>
      </w:pPr>
      <w:r>
        <w:t>TMK plánuje vypsat školení trenérů III. Třídy na přelomu února a března 2024, termín bude upřesněn co nejdříve</w:t>
      </w:r>
    </w:p>
    <w:p w14:paraId="58C265F1" w14:textId="77777777" w:rsidR="00013E31" w:rsidRDefault="00013E31" w:rsidP="00013E31">
      <w:pPr>
        <w:pStyle w:val="Odstavecseseznamem"/>
        <w:numPr>
          <w:ilvl w:val="0"/>
          <w:numId w:val="2"/>
        </w:numPr>
        <w:spacing w:after="240"/>
      </w:pPr>
      <w:r>
        <w:t>Informaci ohledně termínů MČR 2024</w:t>
      </w:r>
    </w:p>
    <w:p w14:paraId="56419B9B" w14:textId="2287D885" w:rsidR="00013E31" w:rsidRDefault="00013E31" w:rsidP="00013E31">
      <w:pPr>
        <w:pStyle w:val="Odstavecseseznamem"/>
        <w:numPr>
          <w:ilvl w:val="1"/>
          <w:numId w:val="2"/>
        </w:numPr>
        <w:spacing w:after="240"/>
      </w:pPr>
      <w:r>
        <w:t>16.3.2023 – MČR v hale – Radotín</w:t>
      </w:r>
    </w:p>
    <w:p w14:paraId="64AE5505" w14:textId="1BBE4406" w:rsidR="00013E31" w:rsidRDefault="00013E31" w:rsidP="00013E31">
      <w:pPr>
        <w:pStyle w:val="Odstavecseseznamem"/>
        <w:numPr>
          <w:ilvl w:val="1"/>
          <w:numId w:val="2"/>
        </w:numPr>
        <w:spacing w:after="240"/>
      </w:pPr>
      <w:r>
        <w:t>15. – 16.6. 2023 – MČR na dráze v</w:t>
      </w:r>
      <w:r w:rsidR="00517B0D">
        <w:t> </w:t>
      </w:r>
      <w:r>
        <w:t>Opavě</w:t>
      </w:r>
      <w:r w:rsidR="00517B0D">
        <w:t xml:space="preserve"> Potvrzený termín</w:t>
      </w:r>
    </w:p>
    <w:p w14:paraId="708BAE47" w14:textId="20B16C8B" w:rsidR="00013E31" w:rsidRDefault="00013E31" w:rsidP="00013E31">
      <w:pPr>
        <w:pStyle w:val="Odstavecseseznamem"/>
        <w:numPr>
          <w:ilvl w:val="1"/>
          <w:numId w:val="2"/>
        </w:numPr>
        <w:spacing w:after="240"/>
      </w:pPr>
      <w:r>
        <w:t>7.9. 2023 – MČR v půlmaratonu v Opavě</w:t>
      </w:r>
    </w:p>
    <w:p w14:paraId="4610EA87" w14:textId="75B925EC" w:rsidR="00013E31" w:rsidRDefault="00013E31" w:rsidP="00F221A4">
      <w:pPr>
        <w:pStyle w:val="Odstavecseseznamem"/>
        <w:numPr>
          <w:ilvl w:val="0"/>
          <w:numId w:val="2"/>
        </w:numPr>
        <w:spacing w:after="240"/>
      </w:pPr>
      <w:r>
        <w:t>Informaci ohledně plnění usnesení ČS z roku 2022</w:t>
      </w:r>
    </w:p>
    <w:p w14:paraId="4ABB4864" w14:textId="77777777" w:rsidR="00F221A4" w:rsidRDefault="00F221A4" w:rsidP="00F221A4">
      <w:pPr>
        <w:spacing w:after="240"/>
      </w:pPr>
      <w:r>
        <w:rPr>
          <w:b/>
        </w:rPr>
        <w:t xml:space="preserve">Členská schůze </w:t>
      </w:r>
      <w:r w:rsidR="00363F97">
        <w:rPr>
          <w:b/>
        </w:rPr>
        <w:t xml:space="preserve">ČSKB </w:t>
      </w:r>
      <w:r>
        <w:rPr>
          <w:b/>
        </w:rPr>
        <w:t>schvaluje:</w:t>
      </w:r>
    </w:p>
    <w:p w14:paraId="4246A557" w14:textId="77777777" w:rsidR="00F221A4" w:rsidRDefault="00877F2A" w:rsidP="00F221A4">
      <w:pPr>
        <w:pStyle w:val="Odstavecseseznamem"/>
        <w:numPr>
          <w:ilvl w:val="0"/>
          <w:numId w:val="2"/>
        </w:numPr>
        <w:spacing w:after="240"/>
      </w:pPr>
      <w:r>
        <w:t xml:space="preserve">Znění tohoto </w:t>
      </w:r>
      <w:r w:rsidR="00B70EE8">
        <w:t>usnesení</w:t>
      </w:r>
    </w:p>
    <w:p w14:paraId="3304FD63" w14:textId="77777777" w:rsidR="00F221A4" w:rsidRDefault="00F221A4" w:rsidP="00F221A4">
      <w:pPr>
        <w:spacing w:after="240"/>
      </w:pPr>
      <w:r>
        <w:rPr>
          <w:b/>
        </w:rPr>
        <w:t>Přílohy:</w:t>
      </w:r>
    </w:p>
    <w:p w14:paraId="61797ECD" w14:textId="77777777" w:rsidR="00CF7527" w:rsidRDefault="00CF7527" w:rsidP="00F221A4">
      <w:pPr>
        <w:pStyle w:val="Odstavecseseznamem"/>
        <w:numPr>
          <w:ilvl w:val="0"/>
          <w:numId w:val="2"/>
        </w:numPr>
        <w:spacing w:after="240"/>
      </w:pPr>
      <w:r>
        <w:t>Presenční listina</w:t>
      </w:r>
    </w:p>
    <w:p w14:paraId="325E148F" w14:textId="77777777" w:rsidR="00877F2A" w:rsidRDefault="00877F2A" w:rsidP="00877F2A">
      <w:pPr>
        <w:spacing w:after="240"/>
      </w:pPr>
    </w:p>
    <w:p w14:paraId="75D103D5" w14:textId="708760B3" w:rsidR="00067F36" w:rsidRDefault="00013E31" w:rsidP="00067F36">
      <w:pPr>
        <w:spacing w:after="240"/>
      </w:pPr>
      <w:r>
        <w:t>Zapsal Michal Hrazdíra 24.11.2023</w:t>
      </w:r>
    </w:p>
    <w:sectPr w:rsidR="00067F36" w:rsidSect="00067F36">
      <w:head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6293" w14:textId="77777777" w:rsidR="008070EB" w:rsidRDefault="008070EB" w:rsidP="00067F36">
      <w:r>
        <w:separator/>
      </w:r>
    </w:p>
  </w:endnote>
  <w:endnote w:type="continuationSeparator" w:id="0">
    <w:p w14:paraId="6B6148B8" w14:textId="77777777" w:rsidR="008070EB" w:rsidRDefault="008070EB" w:rsidP="000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B538" w14:textId="77777777" w:rsidR="008070EB" w:rsidRDefault="008070EB" w:rsidP="00067F36">
      <w:r>
        <w:separator/>
      </w:r>
    </w:p>
  </w:footnote>
  <w:footnote w:type="continuationSeparator" w:id="0">
    <w:p w14:paraId="2B4CB397" w14:textId="77777777" w:rsidR="008070EB" w:rsidRDefault="008070EB" w:rsidP="0006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797" w14:textId="77777777" w:rsidR="00067F36" w:rsidRDefault="00067F36" w:rsidP="00067F36">
    <w:pPr>
      <w:pStyle w:val="Zkladn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659264" behindDoc="1" locked="0" layoutInCell="1" allowOverlap="1" wp14:anchorId="61451413" wp14:editId="3220122B">
          <wp:simplePos x="0" y="0"/>
          <wp:positionH relativeFrom="page">
            <wp:posOffset>895350</wp:posOffset>
          </wp:positionH>
          <wp:positionV relativeFrom="page">
            <wp:posOffset>342899</wp:posOffset>
          </wp:positionV>
          <wp:extent cx="866775" cy="86677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65B95D" wp14:editId="4084F209">
              <wp:simplePos x="0" y="0"/>
              <wp:positionH relativeFrom="page">
                <wp:posOffset>4100195</wp:posOffset>
              </wp:positionH>
              <wp:positionV relativeFrom="page">
                <wp:posOffset>439420</wp:posOffset>
              </wp:positionV>
              <wp:extent cx="2574925" cy="367030"/>
              <wp:effectExtent l="4445" t="1270" r="1905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62786" w14:textId="77777777" w:rsidR="00067F36" w:rsidRDefault="00067F36" w:rsidP="00067F36">
                          <w:pPr>
                            <w:pStyle w:val="Zkladntext"/>
                            <w:spacing w:before="13" w:line="276" w:lineRule="auto"/>
                            <w:ind w:left="706" w:right="2" w:hanging="687"/>
                          </w:pPr>
                          <w:r>
                            <w:rPr>
                              <w:color w:val="7E7E7E"/>
                            </w:rPr>
                            <w:t>Český svaz kolečkového bruslení, spolek Zátopkova 100/2, Praha 6, 160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2.85pt;margin-top:34.6pt;width:202.75pt;height: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" filled="f" stroked="f">
              <v:textbox inset="0,0,0,0">
                <w:txbxContent>
                  <w:p w:rsidR="00067F36" w:rsidRDefault="00067F36" w:rsidP="00067F36">
                    <w:pPr>
                      <w:pStyle w:val="Zkladntext"/>
                      <w:spacing w:before="13" w:line="276" w:lineRule="auto"/>
                      <w:ind w:left="706" w:right="2" w:hanging="687"/>
                    </w:pPr>
                    <w:r>
                      <w:rPr>
                        <w:color w:val="7E7E7E"/>
                      </w:rPr>
                      <w:t>Český svaz kolečkového bruslení, spolek Zátopkova 100/2, Praha 6, 160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F305F5" w14:textId="77777777" w:rsidR="00067F36" w:rsidRDefault="00067F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FE1"/>
    <w:multiLevelType w:val="hybridMultilevel"/>
    <w:tmpl w:val="71AC52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0505076"/>
    <w:multiLevelType w:val="hybridMultilevel"/>
    <w:tmpl w:val="0DCCBFE6"/>
    <w:lvl w:ilvl="0" w:tplc="647077D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85466">
    <w:abstractNumId w:val="0"/>
  </w:num>
  <w:num w:numId="2" w16cid:durableId="76364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36"/>
    <w:rsid w:val="00013E31"/>
    <w:rsid w:val="00067F36"/>
    <w:rsid w:val="00143C42"/>
    <w:rsid w:val="001F71A5"/>
    <w:rsid w:val="00224840"/>
    <w:rsid w:val="00363F97"/>
    <w:rsid w:val="003F2EC8"/>
    <w:rsid w:val="00517B0D"/>
    <w:rsid w:val="0071602B"/>
    <w:rsid w:val="007D20DB"/>
    <w:rsid w:val="008070EB"/>
    <w:rsid w:val="00877F2A"/>
    <w:rsid w:val="00A14998"/>
    <w:rsid w:val="00B463DD"/>
    <w:rsid w:val="00B70EE8"/>
    <w:rsid w:val="00C44924"/>
    <w:rsid w:val="00CE6AB3"/>
    <w:rsid w:val="00CF7527"/>
    <w:rsid w:val="00E80D47"/>
    <w:rsid w:val="00EF6E25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D46D8"/>
  <w15:chartTrackingRefBased/>
  <w15:docId w15:val="{756EB357-B2BA-4AB3-85CE-983CA32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67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F3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F36"/>
  </w:style>
  <w:style w:type="paragraph" w:styleId="Zpat">
    <w:name w:val="footer"/>
    <w:basedOn w:val="Normln"/>
    <w:link w:val="ZpatChar"/>
    <w:uiPriority w:val="99"/>
    <w:unhideWhenUsed/>
    <w:rsid w:val="00067F3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F36"/>
  </w:style>
  <w:style w:type="paragraph" w:styleId="Zkladntext">
    <w:name w:val="Body Text"/>
    <w:basedOn w:val="Normln"/>
    <w:link w:val="ZkladntextChar"/>
    <w:uiPriority w:val="1"/>
    <w:qFormat/>
    <w:rsid w:val="00067F36"/>
  </w:style>
  <w:style w:type="character" w:customStyle="1" w:styleId="ZkladntextChar">
    <w:name w:val="Základní text Char"/>
    <w:basedOn w:val="Standardnpsmoodstavce"/>
    <w:link w:val="Zkladntext"/>
    <w:uiPriority w:val="1"/>
    <w:rsid w:val="00067F36"/>
    <w:rPr>
      <w:rFonts w:ascii="Arial" w:eastAsia="Arial" w:hAnsi="Arial" w:cs="Arial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067F3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21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1A4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Bohumsky</dc:creator>
  <cp:keywords/>
  <dc:description/>
  <cp:lastModifiedBy>Matěj Pravda</cp:lastModifiedBy>
  <cp:revision>5</cp:revision>
  <dcterms:created xsi:type="dcterms:W3CDTF">2023-11-30T13:50:00Z</dcterms:created>
  <dcterms:modified xsi:type="dcterms:W3CDTF">2023-12-04T08:57:00Z</dcterms:modified>
</cp:coreProperties>
</file>