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5D84" w14:textId="77777777" w:rsidR="00934348" w:rsidRDefault="00934348" w:rsidP="00934348"/>
    <w:p w14:paraId="05393D04" w14:textId="77777777" w:rsidR="00934348" w:rsidRPr="00C00DDA" w:rsidRDefault="00934348" w:rsidP="00934348">
      <w:pPr>
        <w:rPr>
          <w:i/>
        </w:rPr>
      </w:pPr>
      <w:r w:rsidRPr="00C00DDA">
        <w:rPr>
          <w:i/>
        </w:rPr>
        <w:t>Hvězdovláda se blíží.</w:t>
      </w:r>
    </w:p>
    <w:p w14:paraId="7FE66E6F" w14:textId="77777777" w:rsidR="00934348" w:rsidRPr="00C00DDA" w:rsidRDefault="00934348" w:rsidP="00934348">
      <w:pPr>
        <w:rPr>
          <w:i/>
        </w:rPr>
      </w:pPr>
      <w:r w:rsidRPr="00C00DDA">
        <w:rPr>
          <w:i/>
        </w:rPr>
        <w:t>Psychotronika je na vzestupu.</w:t>
      </w:r>
    </w:p>
    <w:p w14:paraId="46278A11" w14:textId="77777777" w:rsidR="00934348" w:rsidRPr="00C00DDA" w:rsidRDefault="00934348" w:rsidP="00934348">
      <w:pPr>
        <w:rPr>
          <w:i/>
        </w:rPr>
      </w:pPr>
      <w:r w:rsidRPr="00C00DDA">
        <w:rPr>
          <w:i/>
        </w:rPr>
        <w:t>Zakázané směry jsou přístupné.</w:t>
      </w:r>
    </w:p>
    <w:p w14:paraId="75E87DD2" w14:textId="77777777" w:rsidR="00934348" w:rsidRPr="00C00DDA" w:rsidRDefault="00934348" w:rsidP="00934348">
      <w:pPr>
        <w:rPr>
          <w:i/>
        </w:rPr>
      </w:pPr>
      <w:r w:rsidRPr="00C00DDA">
        <w:rPr>
          <w:i/>
        </w:rPr>
        <w:t xml:space="preserve">Moc </w:t>
      </w:r>
      <w:r>
        <w:rPr>
          <w:i/>
        </w:rPr>
        <w:t xml:space="preserve">staré </w:t>
      </w:r>
      <w:r w:rsidRPr="00C00DDA">
        <w:rPr>
          <w:i/>
        </w:rPr>
        <w:t xml:space="preserve">Církve </w:t>
      </w:r>
      <w:r>
        <w:rPr>
          <w:i/>
        </w:rPr>
        <w:t xml:space="preserve">Akkütlixovy </w:t>
      </w:r>
      <w:r w:rsidRPr="00C00DDA">
        <w:rPr>
          <w:i/>
        </w:rPr>
        <w:t>slábne.</w:t>
      </w:r>
    </w:p>
    <w:p w14:paraId="732FE4B6" w14:textId="77777777" w:rsidR="00934348" w:rsidRPr="00C00DDA" w:rsidRDefault="00934348" w:rsidP="00934348">
      <w:pPr>
        <w:rPr>
          <w:i/>
        </w:rPr>
      </w:pPr>
      <w:r w:rsidRPr="00C00DDA">
        <w:rPr>
          <w:i/>
        </w:rPr>
        <w:t>Končí všechno, co bylo.</w:t>
      </w:r>
    </w:p>
    <w:p w14:paraId="0F660B0A" w14:textId="77777777" w:rsidR="00934348" w:rsidRDefault="00934348" w:rsidP="00934348"/>
    <w:p w14:paraId="58C227EB" w14:textId="77777777" w:rsidR="00934348" w:rsidRDefault="00934348" w:rsidP="00934348">
      <w:pPr>
        <w:spacing w:after="160" w:line="254" w:lineRule="auto"/>
        <w:rPr>
          <w:color w:val="000000"/>
        </w:rPr>
      </w:pPr>
      <w:r>
        <w:rPr>
          <w:iCs/>
        </w:rPr>
        <w:t xml:space="preserve">Krize vrcholí a sága Mycelium spěje k dramatickému závěru. </w:t>
      </w:r>
      <w:r>
        <w:rPr>
          <w:color w:val="000000"/>
        </w:rPr>
        <w:t>Sedmý a osmý svazek tvoří dohromady jediný celek, ve kterém se uzavřou osudy všech hrdinů epického díla Vilmy Kadlečkové.  </w:t>
      </w:r>
    </w:p>
    <w:p w14:paraId="3B5DB88C" w14:textId="77777777" w:rsidR="004424FF" w:rsidRDefault="00934348" w:rsidP="00934348">
      <w:pPr>
        <w:rPr>
          <w:color w:val="000000"/>
        </w:rPr>
      </w:pPr>
      <w:r>
        <w:rPr>
          <w:iCs/>
        </w:rPr>
        <w:t>Psychotronika přetváří Zemi: mění paradigma, drtí lidská těla, ohýbá lidskou mysl. Naplňují se intriky velekněží, vynořují se staré psychoaktivní předměty, objevuje se nečekaná hrozba z vesmíru. Lucas Hildebrandt, který se ocitl v centru toho všeho, hledá způsob, jak vesmírné síly využít pro sebe.</w:t>
      </w:r>
      <w:r w:rsidRPr="00607735">
        <w:rPr>
          <w:iCs/>
        </w:rPr>
        <w:t xml:space="preserve"> </w:t>
      </w:r>
      <w:r>
        <w:rPr>
          <w:iCs/>
        </w:rPr>
        <w:t xml:space="preserve">V jeho rukou sbíhají nitky staletých plánů. </w:t>
      </w:r>
      <w:r>
        <w:rPr>
          <w:color w:val="000000"/>
        </w:rPr>
        <w:t>Rozhodl se hrát partii se samotnými Hmyzími bohy. Jenže v cestě – a zároveň po jeho boku – stojí Aš~šád: jeho učitel, přítel, konkurent a protivník, muž, který má svá tajemství. Situace je neudržitelná. Karty leží na stole, ale pár trumfů ještě zbývá. Už se nehraje vskrytu, ale tady a teď.</w:t>
      </w:r>
    </w:p>
    <w:p w14:paraId="2AA0D254" w14:textId="77777777" w:rsidR="00806386" w:rsidRDefault="00934348" w:rsidP="00934348">
      <w:pPr>
        <w:rPr>
          <w:color w:val="000000"/>
        </w:rPr>
      </w:pPr>
      <w:r>
        <w:rPr>
          <w:color w:val="000000"/>
        </w:rPr>
        <w:t>Tahle partie změní známý vesmír</w:t>
      </w:r>
    </w:p>
    <w:p w14:paraId="1B0AA973" w14:textId="77777777" w:rsidR="00806386" w:rsidRDefault="00934348" w:rsidP="00934348">
      <w:pPr>
        <w:rPr>
          <w:color w:val="000000"/>
        </w:rPr>
      </w:pPr>
      <w:r>
        <w:rPr>
          <w:color w:val="000000"/>
        </w:rPr>
        <w:t>na celý</w:t>
      </w:r>
    </w:p>
    <w:p w14:paraId="0E177BB3" w14:textId="77777777" w:rsidR="00806386" w:rsidRDefault="00934348" w:rsidP="00934348">
      <w:pPr>
        <w:rPr>
          <w:color w:val="000000"/>
        </w:rPr>
      </w:pPr>
      <w:r>
        <w:rPr>
          <w:color w:val="000000"/>
        </w:rPr>
        <w:t>dalš</w:t>
      </w:r>
      <w:r w:rsidR="00806386">
        <w:rPr>
          <w:color w:val="000000"/>
        </w:rPr>
        <w:t>í</w:t>
      </w:r>
    </w:p>
    <w:p w14:paraId="2B823F6F" w14:textId="713EB7A0" w:rsidR="00934348" w:rsidRDefault="00934348" w:rsidP="00934348">
      <w:pPr>
        <w:rPr>
          <w:color w:val="000000"/>
        </w:rPr>
      </w:pPr>
      <w:r>
        <w:rPr>
          <w:color w:val="000000"/>
        </w:rPr>
        <w:t>věk.</w:t>
      </w:r>
    </w:p>
    <w:p w14:paraId="3EC84FBA" w14:textId="77777777" w:rsidR="00934348" w:rsidRDefault="00934348" w:rsidP="00934348"/>
    <w:p w14:paraId="06A27174" w14:textId="77777777" w:rsidR="000E0C2E" w:rsidRDefault="000E0C2E"/>
    <w:sectPr w:rsidR="000E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48"/>
    <w:rsid w:val="000E0C2E"/>
    <w:rsid w:val="004424FF"/>
    <w:rsid w:val="00806386"/>
    <w:rsid w:val="009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FA4A"/>
  <w15:chartTrackingRefBased/>
  <w15:docId w15:val="{89E41DAA-3D66-45C5-AC69-3ADED04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4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Klímová</dc:creator>
  <cp:keywords/>
  <dc:description/>
  <cp:lastModifiedBy>Vilma Klímová</cp:lastModifiedBy>
  <cp:revision>2</cp:revision>
  <dcterms:created xsi:type="dcterms:W3CDTF">2022-02-21T07:42:00Z</dcterms:created>
  <dcterms:modified xsi:type="dcterms:W3CDTF">2022-02-21T07:42:00Z</dcterms:modified>
</cp:coreProperties>
</file>